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B57E0" w14:textId="77777777" w:rsidR="00C578B2" w:rsidRPr="00C578B2" w:rsidRDefault="00C578B2" w:rsidP="00C578B2">
      <w:pPr>
        <w:spacing w:after="0" w:line="240" w:lineRule="auto"/>
        <w:jc w:val="center"/>
        <w:rPr>
          <w:b/>
          <w:bCs/>
        </w:rPr>
      </w:pPr>
      <w:r w:rsidRPr="00C578B2">
        <w:rPr>
          <w:b/>
          <w:bCs/>
        </w:rPr>
        <w:t>Памятка</w:t>
      </w:r>
    </w:p>
    <w:p w14:paraId="03B6AD20" w14:textId="16BD369F" w:rsidR="00741911" w:rsidRPr="00C578B2" w:rsidRDefault="00C578B2" w:rsidP="00C578B2">
      <w:pPr>
        <w:spacing w:after="0" w:line="240" w:lineRule="auto"/>
        <w:jc w:val="center"/>
        <w:rPr>
          <w:b/>
          <w:bCs/>
        </w:rPr>
      </w:pPr>
      <w:r w:rsidRPr="00C578B2">
        <w:rPr>
          <w:b/>
          <w:bCs/>
        </w:rPr>
        <w:t>по ключевым вопросам противодействия коррупции</w:t>
      </w:r>
    </w:p>
    <w:p w14:paraId="37B013E5" w14:textId="77777777" w:rsidR="00C578B2" w:rsidRDefault="00C578B2" w:rsidP="00C578B2">
      <w:pPr>
        <w:spacing w:after="0" w:line="240" w:lineRule="auto"/>
        <w:jc w:val="center"/>
      </w:pPr>
    </w:p>
    <w:p w14:paraId="75461A62" w14:textId="77777777" w:rsidR="00C578B2" w:rsidRDefault="00C578B2" w:rsidP="00C578B2">
      <w:pPr>
        <w:spacing w:after="0" w:line="240" w:lineRule="auto"/>
        <w:ind w:firstLine="709"/>
        <w:jc w:val="both"/>
      </w:pPr>
      <w:r>
        <w:t>Настоящая памятка разработана с целью противодействия и профилактики коррупции на государственной гражданской службе, формирования в Контрольно-счетной палате Республики Адыгея (далее – Палата) нетерпимости к коррупционному поведению.</w:t>
      </w:r>
    </w:p>
    <w:p w14:paraId="47715B9F" w14:textId="77777777" w:rsidR="00C578B2" w:rsidRDefault="00C578B2" w:rsidP="00C578B2">
      <w:pPr>
        <w:spacing w:after="0" w:line="240" w:lineRule="auto"/>
        <w:ind w:firstLine="709"/>
        <w:jc w:val="both"/>
      </w:pPr>
      <w:r>
        <w:t>В статье 1 Федерального закона от 25.12.2008 года № 273-ФЗ «О противодействии коррупции» дано следующее определение коррупции: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В связи с этим в настоящей памятке будут рассмотрены ключевые вопросы противодействия коррупции: уголовная ответственность за дачу и получение взятки, злоупотребление служебным положением и урегулирование конфликта интересов, выполнение иной оплачиваемой работы, информирование о замеченных фактах коррупции.</w:t>
      </w:r>
    </w:p>
    <w:p w14:paraId="18B2B655" w14:textId="77777777" w:rsidR="00C578B2" w:rsidRDefault="00C578B2" w:rsidP="00C578B2">
      <w:pPr>
        <w:spacing w:after="0" w:line="240" w:lineRule="auto"/>
        <w:ind w:firstLine="709"/>
        <w:jc w:val="both"/>
      </w:pPr>
      <w:r>
        <w:t>При подготовке настоящей памятки использованы:</w:t>
      </w:r>
    </w:p>
    <w:p w14:paraId="5A815564" w14:textId="77777777" w:rsidR="00C578B2" w:rsidRDefault="00C578B2" w:rsidP="00C578B2">
      <w:pPr>
        <w:spacing w:after="0" w:line="240" w:lineRule="auto"/>
        <w:ind w:firstLine="709"/>
        <w:jc w:val="both"/>
      </w:pPr>
      <w:r>
        <w:t>- Федеральный закон от 25.12.2008 года № 273-ФЗ «О противодействии коррупции»,</w:t>
      </w:r>
    </w:p>
    <w:p w14:paraId="0DC4CCD6" w14:textId="77777777" w:rsidR="00C578B2" w:rsidRDefault="00C578B2" w:rsidP="00C578B2">
      <w:pPr>
        <w:spacing w:after="0" w:line="240" w:lineRule="auto"/>
        <w:ind w:firstLine="709"/>
        <w:jc w:val="both"/>
      </w:pPr>
      <w:r>
        <w:t>- Федеральный закон от 27.07.2004 года № 79-ФЗ «О государственной гражданской службе Российской Федерации»,</w:t>
      </w:r>
    </w:p>
    <w:p w14:paraId="7082B2D0" w14:textId="77777777" w:rsidR="00C578B2" w:rsidRDefault="00C578B2" w:rsidP="00C578B2">
      <w:pPr>
        <w:spacing w:after="0" w:line="240" w:lineRule="auto"/>
        <w:ind w:firstLine="709"/>
        <w:jc w:val="both"/>
      </w:pPr>
      <w:r>
        <w:t>- «Методические рекомендации по разработке и принятию организациями мер по предупреждению и противодействию коррупции» Минтруда РФ от 16.04.2014 года,</w:t>
      </w:r>
    </w:p>
    <w:p w14:paraId="6112B89E" w14:textId="77777777" w:rsidR="00C578B2" w:rsidRDefault="00C578B2" w:rsidP="00C578B2">
      <w:pPr>
        <w:spacing w:after="0" w:line="240" w:lineRule="auto"/>
        <w:jc w:val="center"/>
      </w:pPr>
    </w:p>
    <w:p w14:paraId="35B2F00A" w14:textId="77777777" w:rsidR="00C578B2" w:rsidRDefault="00C578B2" w:rsidP="00C578B2">
      <w:pPr>
        <w:spacing w:after="0" w:line="240" w:lineRule="auto"/>
        <w:jc w:val="center"/>
      </w:pPr>
    </w:p>
    <w:p w14:paraId="2CAF7D56" w14:textId="77777777" w:rsidR="00C578B2" w:rsidRPr="00C578B2" w:rsidRDefault="00C578B2" w:rsidP="00C578B2">
      <w:pPr>
        <w:spacing w:after="0" w:line="240" w:lineRule="auto"/>
        <w:jc w:val="center"/>
        <w:rPr>
          <w:b/>
          <w:bCs/>
        </w:rPr>
      </w:pPr>
      <w:r w:rsidRPr="00C578B2">
        <w:rPr>
          <w:b/>
          <w:bCs/>
        </w:rPr>
        <w:t>Раздел I. Уголовная ответственность за дачу и получение взятки.</w:t>
      </w:r>
    </w:p>
    <w:p w14:paraId="63680D94" w14:textId="77777777" w:rsidR="00C578B2" w:rsidRDefault="00C578B2" w:rsidP="00C578B2">
      <w:pPr>
        <w:spacing w:after="0" w:line="240" w:lineRule="auto"/>
        <w:jc w:val="center"/>
      </w:pPr>
    </w:p>
    <w:p w14:paraId="4DCAEFB5" w14:textId="77777777" w:rsidR="00C578B2" w:rsidRDefault="00C578B2" w:rsidP="00C578B2">
      <w:pPr>
        <w:spacing w:after="0" w:line="240" w:lineRule="auto"/>
        <w:ind w:firstLine="709"/>
        <w:jc w:val="both"/>
      </w:pPr>
      <w:r>
        <w:t>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также за общее покровительство или попустительство по службе.</w:t>
      </w:r>
    </w:p>
    <w:p w14:paraId="1D652C0B" w14:textId="77777777" w:rsidR="00C578B2" w:rsidRDefault="00C578B2" w:rsidP="00C578B2">
      <w:pPr>
        <w:spacing w:after="0" w:line="240" w:lineRule="auto"/>
        <w:ind w:firstLine="709"/>
        <w:jc w:val="both"/>
      </w:pPr>
      <w:r>
        <w:t>В Уголовном кодексе Российской Федерации предусматривается наказание за три вида преступлений, связанных со взяткой: получение взятки (статья 290 УК РФ), дача взятки (статья 291 УК РФ), посредничество во взяточничестве (статья 291.1 УК РФ), мелкое взяточничество (статья 291.2 УК РФ).</w:t>
      </w:r>
    </w:p>
    <w:p w14:paraId="2BB8C625" w14:textId="77777777" w:rsidR="00C578B2" w:rsidRDefault="00C578B2" w:rsidP="00C578B2">
      <w:pPr>
        <w:spacing w:after="0" w:line="240" w:lineRule="auto"/>
        <w:ind w:firstLine="709"/>
        <w:jc w:val="both"/>
      </w:pPr>
      <w:r>
        <w:t>Получение взятки - получение должностным лицом преимущества и выгод за законные или незаконные действия (бездействие).</w:t>
      </w:r>
    </w:p>
    <w:p w14:paraId="6491C3AD" w14:textId="77777777" w:rsidR="00C578B2" w:rsidRDefault="00C578B2" w:rsidP="00C578B2">
      <w:pPr>
        <w:spacing w:after="0" w:line="240" w:lineRule="auto"/>
        <w:jc w:val="center"/>
      </w:pPr>
    </w:p>
    <w:p w14:paraId="23C685AD" w14:textId="51271D09" w:rsidR="00C578B2" w:rsidRPr="00C578B2" w:rsidRDefault="00C578B2" w:rsidP="00C578B2">
      <w:pPr>
        <w:spacing w:after="0" w:line="240" w:lineRule="auto"/>
        <w:jc w:val="center"/>
        <w:rPr>
          <w:b/>
          <w:bCs/>
        </w:rPr>
      </w:pPr>
      <w:r w:rsidRPr="00C578B2">
        <w:rPr>
          <w:b/>
          <w:bCs/>
        </w:rPr>
        <w:t>Статья 290 УК РФ. Получение взятки</w:t>
      </w:r>
    </w:p>
    <w:p w14:paraId="1202FED0" w14:textId="77777777" w:rsidR="00C578B2" w:rsidRDefault="00C578B2" w:rsidP="00C578B2">
      <w:pPr>
        <w:spacing w:after="0" w:line="240" w:lineRule="auto"/>
        <w:jc w:val="center"/>
      </w:pPr>
    </w:p>
    <w:p w14:paraId="17F6378C" w14:textId="77777777" w:rsidR="00C578B2" w:rsidRDefault="00C578B2" w:rsidP="00C578B2">
      <w:pPr>
        <w:spacing w:after="0" w:line="240" w:lineRule="auto"/>
        <w:ind w:firstLine="709"/>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14:paraId="19D62EB9" w14:textId="77777777" w:rsidR="00C578B2" w:rsidRDefault="00C578B2" w:rsidP="00C578B2">
      <w:pPr>
        <w:spacing w:after="0" w:line="240" w:lineRule="auto"/>
        <w:ind w:firstLine="709"/>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w:t>
      </w:r>
      <w:r>
        <w:lastRenderedPageBreak/>
        <w:t>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349F5E01" w14:textId="77777777" w:rsidR="00C578B2" w:rsidRDefault="00C578B2" w:rsidP="00C578B2">
      <w:pPr>
        <w:spacing w:after="0" w:line="240" w:lineRule="auto"/>
        <w:ind w:firstLine="709"/>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782C2C5F" w14:textId="77777777" w:rsidR="00C578B2" w:rsidRDefault="00C578B2" w:rsidP="00C578B2">
      <w:pPr>
        <w:spacing w:after="0" w:line="240" w:lineRule="auto"/>
        <w:ind w:firstLine="709"/>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73437DA" w14:textId="77777777" w:rsidR="00C578B2" w:rsidRDefault="00C578B2" w:rsidP="00C578B2">
      <w:pPr>
        <w:spacing w:after="0" w:line="240" w:lineRule="auto"/>
        <w:ind w:firstLine="709"/>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3A824459" w14:textId="77777777" w:rsidR="00C578B2" w:rsidRDefault="00C578B2" w:rsidP="00C578B2">
      <w:pPr>
        <w:spacing w:after="0" w:line="240" w:lineRule="auto"/>
        <w:ind w:firstLine="709"/>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C60BE1E" w14:textId="77777777" w:rsidR="00C578B2" w:rsidRDefault="00C578B2" w:rsidP="00C578B2">
      <w:pPr>
        <w:spacing w:after="0" w:line="240" w:lineRule="auto"/>
        <w:ind w:firstLine="709"/>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09796D92" w14:textId="77777777" w:rsidR="00C578B2" w:rsidRDefault="00C578B2" w:rsidP="00C578B2">
      <w:pPr>
        <w:spacing w:after="0" w:line="240" w:lineRule="auto"/>
        <w:ind w:firstLine="709"/>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F97E838" w14:textId="77777777" w:rsidR="00C578B2" w:rsidRDefault="00C578B2" w:rsidP="00C578B2">
      <w:pPr>
        <w:spacing w:after="0" w:line="240" w:lineRule="auto"/>
        <w:ind w:firstLine="709"/>
        <w:jc w:val="both"/>
      </w:pPr>
      <w:r>
        <w:t>5. Деяния, предусмотренные частями первой, третьей, четвертой настоящей статьи, если они совершены:</w:t>
      </w:r>
    </w:p>
    <w:p w14:paraId="0AE1ED78" w14:textId="77777777" w:rsidR="00C578B2" w:rsidRDefault="00C578B2" w:rsidP="00C578B2">
      <w:pPr>
        <w:spacing w:after="0" w:line="240" w:lineRule="auto"/>
        <w:ind w:firstLine="709"/>
        <w:jc w:val="both"/>
      </w:pPr>
      <w:r>
        <w:t>а) группой лиц по предварительному сговору или организованной группой;</w:t>
      </w:r>
    </w:p>
    <w:p w14:paraId="2F6B4D9C" w14:textId="77777777" w:rsidR="00C578B2" w:rsidRDefault="00C578B2" w:rsidP="00C578B2">
      <w:pPr>
        <w:spacing w:after="0" w:line="240" w:lineRule="auto"/>
        <w:ind w:firstLine="709"/>
        <w:jc w:val="both"/>
      </w:pPr>
      <w:r>
        <w:t>б) с вымогательством взятки;</w:t>
      </w:r>
    </w:p>
    <w:p w14:paraId="3AA110FF" w14:textId="77777777" w:rsidR="00C578B2" w:rsidRDefault="00C578B2" w:rsidP="00C578B2">
      <w:pPr>
        <w:spacing w:after="0" w:line="240" w:lineRule="auto"/>
        <w:ind w:firstLine="709"/>
        <w:jc w:val="both"/>
      </w:pPr>
      <w:r>
        <w:t>в) в крупном размере, -</w:t>
      </w:r>
    </w:p>
    <w:p w14:paraId="7060305D" w14:textId="77777777" w:rsidR="00C578B2" w:rsidRDefault="00C578B2" w:rsidP="00C578B2">
      <w:pPr>
        <w:spacing w:after="0" w:line="240" w:lineRule="auto"/>
        <w:ind w:firstLine="709"/>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7FF5BAE7" w14:textId="77777777" w:rsidR="00C578B2" w:rsidRDefault="00C578B2" w:rsidP="00C578B2">
      <w:pPr>
        <w:spacing w:after="0" w:line="240" w:lineRule="auto"/>
        <w:ind w:firstLine="709"/>
        <w:jc w:val="both"/>
      </w:pPr>
      <w:r>
        <w:t>6. Деяния, предусмотренные частями первой, третьей, четвертой, пунктами "а" и "б" части пятой настоящей статьи, совершенные в особо крупном размере, -</w:t>
      </w:r>
    </w:p>
    <w:p w14:paraId="32472749" w14:textId="77777777" w:rsidR="00C578B2" w:rsidRDefault="00C578B2" w:rsidP="00C578B2">
      <w:pPr>
        <w:spacing w:after="0" w:line="240" w:lineRule="auto"/>
        <w:ind w:firstLine="709"/>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w:t>
      </w:r>
      <w:r>
        <w:lastRenderedPageBreak/>
        <w:t>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15F63580" w14:textId="77777777" w:rsidR="00C578B2" w:rsidRDefault="00C578B2" w:rsidP="00C578B2">
      <w:pPr>
        <w:spacing w:after="0" w:line="240" w:lineRule="auto"/>
        <w:ind w:firstLine="709"/>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6F369C" w14:textId="77777777" w:rsidR="00C578B2" w:rsidRDefault="00C578B2" w:rsidP="00C578B2">
      <w:pPr>
        <w:spacing w:after="0" w:line="240" w:lineRule="auto"/>
        <w:jc w:val="center"/>
      </w:pPr>
    </w:p>
    <w:p w14:paraId="428EC09C" w14:textId="77777777" w:rsidR="00C578B2" w:rsidRPr="00C578B2" w:rsidRDefault="00C578B2" w:rsidP="00C578B2">
      <w:pPr>
        <w:spacing w:after="0" w:line="240" w:lineRule="auto"/>
        <w:jc w:val="center"/>
        <w:rPr>
          <w:b/>
          <w:bCs/>
        </w:rPr>
      </w:pPr>
      <w:r w:rsidRPr="00C578B2">
        <w:rPr>
          <w:b/>
          <w:bCs/>
        </w:rPr>
        <w:t>Статья 291.2. Мелкое взяточничество</w:t>
      </w:r>
    </w:p>
    <w:p w14:paraId="797FF483" w14:textId="77777777" w:rsidR="00C578B2" w:rsidRDefault="00C578B2" w:rsidP="00C578B2">
      <w:pPr>
        <w:spacing w:after="0" w:line="240" w:lineRule="auto"/>
        <w:jc w:val="center"/>
      </w:pPr>
    </w:p>
    <w:p w14:paraId="3CD44F9C" w14:textId="77777777" w:rsidR="00C578B2" w:rsidRDefault="00C578B2" w:rsidP="00C578B2">
      <w:pPr>
        <w:spacing w:after="0" w:line="240" w:lineRule="auto"/>
        <w:ind w:firstLine="709"/>
        <w:jc w:val="both"/>
      </w:pPr>
      <w:r>
        <w:t>1. Получение взятки, дача взятки лично или через посредника в размере, не превышающем десяти тысяч рублей, -</w:t>
      </w:r>
    </w:p>
    <w:p w14:paraId="478927AE" w14:textId="77777777" w:rsidR="00C578B2" w:rsidRDefault="00C578B2" w:rsidP="00C578B2">
      <w:pPr>
        <w:spacing w:after="0" w:line="240" w:lineRule="auto"/>
        <w:ind w:firstLine="709"/>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437CCC2C" w14:textId="77777777" w:rsidR="00C578B2" w:rsidRDefault="00C578B2" w:rsidP="00C578B2">
      <w:pPr>
        <w:spacing w:after="0" w:line="240" w:lineRule="auto"/>
        <w:ind w:firstLine="709"/>
        <w:jc w:val="both"/>
      </w:pPr>
      <w: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14:paraId="2824A31E" w14:textId="77777777" w:rsidR="00C578B2" w:rsidRDefault="00C578B2" w:rsidP="00C578B2">
      <w:pPr>
        <w:spacing w:after="0" w:line="240" w:lineRule="auto"/>
        <w:ind w:firstLine="709"/>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0A9E275" w14:textId="77777777" w:rsidR="00C578B2" w:rsidRDefault="00C578B2" w:rsidP="00C578B2">
      <w:pPr>
        <w:spacing w:after="0" w:line="240" w:lineRule="auto"/>
        <w:ind w:firstLine="709"/>
        <w:jc w:val="both"/>
      </w:pPr>
      <w: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03B5676A" w14:textId="77777777" w:rsidR="00C578B2" w:rsidRDefault="00C578B2" w:rsidP="00C578B2">
      <w:pPr>
        <w:spacing w:after="0" w:line="240" w:lineRule="auto"/>
        <w:ind w:firstLine="709"/>
        <w:jc w:val="both"/>
      </w:pPr>
      <w: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пользу дающего, в том числе за общее покровительство или попустительство по службе.</w:t>
      </w:r>
    </w:p>
    <w:p w14:paraId="614CFB96" w14:textId="77777777" w:rsidR="00C578B2" w:rsidRDefault="00C578B2" w:rsidP="00C578B2">
      <w:pPr>
        <w:spacing w:after="0" w:line="240" w:lineRule="auto"/>
        <w:jc w:val="center"/>
      </w:pPr>
    </w:p>
    <w:p w14:paraId="615C9E87" w14:textId="77777777" w:rsidR="00C578B2" w:rsidRPr="00C578B2" w:rsidRDefault="00C578B2" w:rsidP="00C578B2">
      <w:pPr>
        <w:spacing w:after="0" w:line="240" w:lineRule="auto"/>
        <w:jc w:val="center"/>
        <w:rPr>
          <w:b/>
          <w:bCs/>
        </w:rPr>
      </w:pPr>
      <w:r w:rsidRPr="00C578B2">
        <w:rPr>
          <w:b/>
          <w:bCs/>
        </w:rPr>
        <w:t>Статья 291 УК РФ. Дача взятки</w:t>
      </w:r>
    </w:p>
    <w:p w14:paraId="393A969B" w14:textId="77777777" w:rsidR="00C578B2" w:rsidRDefault="00C578B2" w:rsidP="00C578B2">
      <w:pPr>
        <w:spacing w:after="0" w:line="240" w:lineRule="auto"/>
        <w:jc w:val="center"/>
      </w:pPr>
    </w:p>
    <w:p w14:paraId="48E41D0A" w14:textId="4B08C6F5" w:rsidR="00C578B2" w:rsidRDefault="00C578B2" w:rsidP="00C578B2">
      <w:pPr>
        <w:spacing w:after="0" w:line="240" w:lineRule="auto"/>
        <w:ind w:firstLine="709"/>
        <w:jc w:val="both"/>
      </w:pPr>
      <w: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t>числе,</w:t>
      </w:r>
      <w:r>
        <w:t xml:space="preserve"> когда взятка по указанию должностного лица передается иному физическому или юридическому лицу)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3DEE4DA4" w14:textId="3806AB95" w:rsidR="00C578B2" w:rsidRDefault="00C578B2" w:rsidP="00C578B2">
      <w:pPr>
        <w:spacing w:after="0" w:line="240" w:lineRule="auto"/>
        <w:ind w:firstLine="709"/>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r w:rsidRPr="00C578B2">
        <w:t xml:space="preserve"> </w:t>
      </w: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57498335" w14:textId="5F537A3A" w:rsidR="00C578B2" w:rsidRDefault="00C578B2" w:rsidP="00C578B2">
      <w:pPr>
        <w:spacing w:after="0" w:line="240" w:lineRule="auto"/>
        <w:ind w:firstLine="709"/>
        <w:jc w:val="both"/>
      </w:pPr>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r w:rsidRPr="00C578B2">
        <w:t xml:space="preserve"> </w:t>
      </w: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79011F5" w14:textId="77777777" w:rsidR="00C578B2" w:rsidRDefault="00C578B2" w:rsidP="00C578B2">
      <w:pPr>
        <w:spacing w:after="0" w:line="240" w:lineRule="auto"/>
        <w:ind w:firstLine="709"/>
        <w:jc w:val="both"/>
      </w:pPr>
      <w:r>
        <w:t>4. Деяния, предусмотренные частями первой - третьей настоящей статьи, если они совершены:</w:t>
      </w:r>
    </w:p>
    <w:p w14:paraId="5E031525" w14:textId="77777777" w:rsidR="00C578B2" w:rsidRDefault="00C578B2" w:rsidP="00C578B2">
      <w:pPr>
        <w:spacing w:after="0" w:line="240" w:lineRule="auto"/>
        <w:ind w:firstLine="709"/>
        <w:jc w:val="both"/>
      </w:pPr>
      <w:r>
        <w:t>а) группой лиц по предварительному сговору или организованной группой;</w:t>
      </w:r>
    </w:p>
    <w:p w14:paraId="31F61176" w14:textId="27B09F10" w:rsidR="00C578B2" w:rsidRDefault="00C578B2" w:rsidP="00C578B2">
      <w:pPr>
        <w:spacing w:after="0" w:line="240" w:lineRule="auto"/>
        <w:ind w:firstLine="709"/>
        <w:jc w:val="both"/>
      </w:pPr>
      <w:r>
        <w:t>б) в крупном размере, -</w:t>
      </w:r>
      <w:r w:rsidRPr="00C578B2">
        <w:t xml:space="preserve"> </w:t>
      </w: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1E0F207D" w14:textId="1162F3DF" w:rsidR="00C578B2" w:rsidRDefault="00C578B2" w:rsidP="00C578B2">
      <w:pPr>
        <w:spacing w:after="0" w:line="240" w:lineRule="auto"/>
        <w:ind w:firstLine="709"/>
        <w:jc w:val="both"/>
      </w:pPr>
      <w:r>
        <w:t>5. Деяния, предусмотренные частями первой - четвертой настоящей статьи, совершенные в особо крупном размере, -</w:t>
      </w:r>
      <w:r w:rsidRPr="00C578B2">
        <w:t xml:space="preserve"> </w:t>
      </w: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455E2883" w14:textId="77777777" w:rsidR="00C578B2" w:rsidRDefault="00C578B2" w:rsidP="00C578B2">
      <w:pPr>
        <w:spacing w:after="0" w:line="240" w:lineRule="auto"/>
        <w:ind w:firstLine="709"/>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0ADB8339" w14:textId="77777777" w:rsidR="00C578B2" w:rsidRDefault="00C578B2" w:rsidP="00C578B2">
      <w:pPr>
        <w:spacing w:after="0" w:line="240" w:lineRule="auto"/>
        <w:ind w:firstLine="709"/>
        <w:jc w:val="both"/>
      </w:pPr>
      <w: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14:paraId="2245D33D" w14:textId="77777777" w:rsidR="00C578B2" w:rsidRDefault="00C578B2" w:rsidP="00C578B2">
      <w:pPr>
        <w:spacing w:after="0" w:line="240" w:lineRule="auto"/>
        <w:jc w:val="center"/>
      </w:pPr>
    </w:p>
    <w:p w14:paraId="6BC5811B" w14:textId="77777777" w:rsidR="00C578B2" w:rsidRPr="00C578B2" w:rsidRDefault="00C578B2" w:rsidP="00C578B2">
      <w:pPr>
        <w:spacing w:after="0" w:line="240" w:lineRule="auto"/>
        <w:jc w:val="center"/>
        <w:rPr>
          <w:b/>
          <w:bCs/>
        </w:rPr>
      </w:pPr>
      <w:r w:rsidRPr="00C578B2">
        <w:rPr>
          <w:b/>
          <w:bCs/>
        </w:rPr>
        <w:t>Статья 291.1. Посредничество во взяточничестве</w:t>
      </w:r>
    </w:p>
    <w:p w14:paraId="12F6E09F" w14:textId="77777777" w:rsidR="00C578B2" w:rsidRDefault="00C578B2" w:rsidP="00C578B2">
      <w:pPr>
        <w:spacing w:after="0" w:line="240" w:lineRule="auto"/>
        <w:jc w:val="center"/>
      </w:pPr>
    </w:p>
    <w:p w14:paraId="496673D7" w14:textId="226AA432" w:rsidR="00C578B2" w:rsidRDefault="00C578B2" w:rsidP="00C578B2">
      <w:pPr>
        <w:spacing w:after="0" w:line="240" w:lineRule="auto"/>
        <w:ind w:firstLine="709"/>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C578B2">
        <w:t xml:space="preserve"> </w:t>
      </w: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3AD5304A" w14:textId="5E9CE097" w:rsidR="00C578B2" w:rsidRDefault="00C578B2" w:rsidP="00C578B2">
      <w:pPr>
        <w:spacing w:after="0" w:line="240" w:lineRule="auto"/>
        <w:ind w:firstLine="709"/>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Pr="00C578B2">
        <w:t xml:space="preserve"> </w:t>
      </w: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w:t>
      </w:r>
      <w:r>
        <w:lastRenderedPageBreak/>
        <w:t>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6E8A3E5" w14:textId="77777777" w:rsidR="00C578B2" w:rsidRDefault="00C578B2" w:rsidP="00C578B2">
      <w:pPr>
        <w:spacing w:after="0" w:line="240" w:lineRule="auto"/>
        <w:ind w:firstLine="709"/>
        <w:jc w:val="both"/>
      </w:pPr>
      <w:r>
        <w:t>3. Посредничество во взяточничестве, совершенное:</w:t>
      </w:r>
    </w:p>
    <w:p w14:paraId="26A5922A" w14:textId="77777777" w:rsidR="00C578B2" w:rsidRDefault="00C578B2" w:rsidP="00C578B2">
      <w:pPr>
        <w:spacing w:after="0" w:line="240" w:lineRule="auto"/>
        <w:ind w:firstLine="709"/>
        <w:jc w:val="both"/>
      </w:pPr>
      <w:r>
        <w:t>а) группой лиц по предварительному сговору или организованной группой;</w:t>
      </w:r>
    </w:p>
    <w:p w14:paraId="5991AD6E" w14:textId="11A2D9EB" w:rsidR="00C578B2" w:rsidRDefault="00C578B2" w:rsidP="00C578B2">
      <w:pPr>
        <w:spacing w:after="0" w:line="240" w:lineRule="auto"/>
        <w:ind w:firstLine="709"/>
        <w:jc w:val="both"/>
      </w:pPr>
      <w:r>
        <w:t>б) в крупном размере, -</w:t>
      </w:r>
      <w:r w:rsidRPr="00C578B2">
        <w:t xml:space="preserve"> </w:t>
      </w: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F9BA039" w14:textId="10A24DAF" w:rsidR="00C578B2" w:rsidRDefault="00C578B2" w:rsidP="00C578B2">
      <w:pPr>
        <w:spacing w:after="0" w:line="240" w:lineRule="auto"/>
        <w:ind w:firstLine="709"/>
        <w:jc w:val="both"/>
      </w:pPr>
      <w:r>
        <w:t>4. Посредничество во взяточничестве, совершенное в особо крупном размере, -</w:t>
      </w:r>
      <w:r w:rsidRPr="00C578B2">
        <w:t xml:space="preserve"> </w:t>
      </w: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65DDB24C" w14:textId="18AC004C" w:rsidR="00C578B2" w:rsidRDefault="00C578B2" w:rsidP="00C578B2">
      <w:pPr>
        <w:spacing w:after="0" w:line="240" w:lineRule="auto"/>
        <w:ind w:firstLine="709"/>
        <w:jc w:val="both"/>
      </w:pPr>
      <w:r>
        <w:t>5. Обещание или предложение посредничества во взяточничестве -</w:t>
      </w:r>
      <w:r w:rsidRPr="00C578B2">
        <w:t xml:space="preserve"> </w:t>
      </w: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23E2F67" w14:textId="77777777" w:rsidR="00C578B2" w:rsidRDefault="00C578B2" w:rsidP="00C578B2">
      <w:pPr>
        <w:spacing w:after="0" w:line="240" w:lineRule="auto"/>
        <w:ind w:firstLine="709"/>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26AD2184" w14:textId="77777777" w:rsidR="00C578B2" w:rsidRDefault="00C578B2" w:rsidP="00C578B2">
      <w:pPr>
        <w:spacing w:after="0" w:line="240" w:lineRule="auto"/>
        <w:jc w:val="center"/>
      </w:pPr>
    </w:p>
    <w:p w14:paraId="18A8836C" w14:textId="77777777" w:rsidR="00C578B2" w:rsidRDefault="00C578B2" w:rsidP="00C578B2">
      <w:pPr>
        <w:spacing w:after="0" w:line="240" w:lineRule="auto"/>
        <w:jc w:val="center"/>
      </w:pPr>
    </w:p>
    <w:p w14:paraId="13C67238" w14:textId="77777777" w:rsidR="00C578B2" w:rsidRPr="00C578B2" w:rsidRDefault="00C578B2" w:rsidP="00C578B2">
      <w:pPr>
        <w:spacing w:after="0" w:line="240" w:lineRule="auto"/>
        <w:jc w:val="center"/>
        <w:rPr>
          <w:b/>
          <w:bCs/>
        </w:rPr>
      </w:pPr>
      <w:r w:rsidRPr="00C578B2">
        <w:rPr>
          <w:b/>
          <w:bCs/>
        </w:rPr>
        <w:t>Косвенные признаки предложения взятки:</w:t>
      </w:r>
    </w:p>
    <w:p w14:paraId="3F1899B9" w14:textId="77777777" w:rsidR="00C578B2" w:rsidRDefault="00C578B2" w:rsidP="00C578B2">
      <w:pPr>
        <w:spacing w:after="0" w:line="240" w:lineRule="auto"/>
        <w:jc w:val="center"/>
      </w:pPr>
    </w:p>
    <w:p w14:paraId="2DCE1DB5" w14:textId="77777777" w:rsidR="00C578B2" w:rsidRDefault="00C578B2" w:rsidP="00C578B2">
      <w:pPr>
        <w:spacing w:after="0" w:line="240" w:lineRule="auto"/>
        <w:ind w:firstLine="709"/>
        <w:jc w:val="both"/>
      </w:pPr>
      <w:r>
        <w:t>1. В ходе беседы взяткодатель жестами или мимикой дает понять, что готов обсудить возможности решения этого вопроса в другой обстановке (в другое время, в другом месте);</w:t>
      </w:r>
    </w:p>
    <w:p w14:paraId="2B41C563" w14:textId="77777777" w:rsidR="00C578B2" w:rsidRDefault="00C578B2" w:rsidP="00C578B2">
      <w:pPr>
        <w:spacing w:after="0" w:line="240" w:lineRule="auto"/>
        <w:ind w:firstLine="709"/>
        <w:jc w:val="both"/>
      </w:pPr>
      <w:r>
        <w:t>2. Сумма или характер взятки не озвучиваются; вместе с тем соответствующие цифры могут быть написаны на листке бумаги, набраны на калькуляторе и продемонстрированы потенциальному взяткополучателю;</w:t>
      </w:r>
    </w:p>
    <w:p w14:paraId="0C8BBB94" w14:textId="77777777" w:rsidR="00C578B2" w:rsidRDefault="00C578B2" w:rsidP="00C578B2">
      <w:pPr>
        <w:spacing w:after="0" w:line="240" w:lineRule="auto"/>
        <w:ind w:firstLine="709"/>
        <w:jc w:val="both"/>
      </w:pPr>
      <w:r>
        <w:t>3. Взяткодатель может неожиданно переадресовать продолжение контакта другому человеку, напрямую не связанному с решением вопроса.</w:t>
      </w:r>
    </w:p>
    <w:p w14:paraId="67A7C706" w14:textId="77777777" w:rsidR="00C578B2" w:rsidRDefault="00C578B2" w:rsidP="00C578B2">
      <w:pPr>
        <w:spacing w:after="0" w:line="240" w:lineRule="auto"/>
        <w:ind w:firstLine="709"/>
        <w:jc w:val="both"/>
      </w:pPr>
    </w:p>
    <w:p w14:paraId="2A8B1C1B" w14:textId="77777777" w:rsidR="00C578B2" w:rsidRPr="00C578B2" w:rsidRDefault="00C578B2" w:rsidP="00C578B2">
      <w:pPr>
        <w:spacing w:after="0" w:line="240" w:lineRule="auto"/>
        <w:jc w:val="center"/>
        <w:rPr>
          <w:b/>
          <w:bCs/>
        </w:rPr>
      </w:pPr>
      <w:r w:rsidRPr="00C578B2">
        <w:rPr>
          <w:b/>
          <w:bCs/>
        </w:rPr>
        <w:t>Выводы:</w:t>
      </w:r>
    </w:p>
    <w:p w14:paraId="35C1F301" w14:textId="77777777" w:rsidR="00C578B2" w:rsidRDefault="00C578B2" w:rsidP="00C578B2">
      <w:pPr>
        <w:spacing w:after="0" w:line="240" w:lineRule="auto"/>
        <w:jc w:val="center"/>
      </w:pPr>
    </w:p>
    <w:p w14:paraId="6C9433DE" w14:textId="77777777" w:rsidR="00C578B2" w:rsidRDefault="00C578B2" w:rsidP="00C578B2">
      <w:pPr>
        <w:spacing w:after="0" w:line="240" w:lineRule="auto"/>
        <w:ind w:firstLine="709"/>
        <w:jc w:val="both"/>
      </w:pPr>
      <w:r>
        <w:t xml:space="preserve">Взяткой могут быть: а) предметы – денежные средства,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б) услуги и выгоды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 в) завуалированная форма взятки - банковская ссуда в </w:t>
      </w:r>
      <w:r>
        <w:lastRenderedPageBreak/>
        <w:t>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14:paraId="0FA720EA" w14:textId="77777777" w:rsidR="00C578B2" w:rsidRDefault="00C578B2" w:rsidP="00C578B2">
      <w:pPr>
        <w:spacing w:after="0" w:line="240" w:lineRule="auto"/>
        <w:ind w:firstLine="709"/>
        <w:jc w:val="both"/>
      </w:pPr>
      <w:r>
        <w:t>Размер взятки для наступления уголовной ответственности значения не имеет, данный признак является квалифицирующим и влияет на квалификацию деяния по соответствующей статье Уголовного кодекса РФ (по статье 290 или статье 291.2 Уголовного кодекса РФ).</w:t>
      </w:r>
    </w:p>
    <w:p w14:paraId="19A66B4E" w14:textId="77777777" w:rsidR="00C578B2" w:rsidRDefault="00C578B2" w:rsidP="00C578B2">
      <w:pPr>
        <w:spacing w:after="0" w:line="240" w:lineRule="auto"/>
        <w:jc w:val="center"/>
      </w:pPr>
    </w:p>
    <w:p w14:paraId="52D3D449" w14:textId="089ED7CF" w:rsidR="00C578B2" w:rsidRPr="00C578B2" w:rsidRDefault="00C578B2" w:rsidP="00C578B2">
      <w:pPr>
        <w:spacing w:after="0" w:line="240" w:lineRule="auto"/>
        <w:jc w:val="center"/>
        <w:rPr>
          <w:b/>
          <w:bCs/>
        </w:rPr>
      </w:pPr>
      <w:r w:rsidRPr="00C578B2">
        <w:rPr>
          <w:b/>
          <w:bCs/>
        </w:rPr>
        <w:t>Раздел II. Злоупотребление служебным положением</w:t>
      </w:r>
      <w:r w:rsidRPr="00C578B2">
        <w:rPr>
          <w:b/>
          <w:bCs/>
        </w:rPr>
        <w:t xml:space="preserve"> </w:t>
      </w:r>
      <w:r w:rsidRPr="00C578B2">
        <w:rPr>
          <w:b/>
          <w:bCs/>
        </w:rPr>
        <w:t>и урегулирование конфликта интересов</w:t>
      </w:r>
    </w:p>
    <w:p w14:paraId="2383E66A" w14:textId="77777777" w:rsidR="00C578B2" w:rsidRDefault="00C578B2" w:rsidP="00C578B2">
      <w:pPr>
        <w:spacing w:after="0" w:line="240" w:lineRule="auto"/>
        <w:jc w:val="center"/>
      </w:pPr>
    </w:p>
    <w:p w14:paraId="097CB47D" w14:textId="496B8276" w:rsidR="00C578B2" w:rsidRDefault="00C578B2" w:rsidP="00C578B2">
      <w:pPr>
        <w:spacing w:after="0" w:line="240" w:lineRule="auto"/>
        <w:ind w:firstLine="709"/>
        <w:jc w:val="both"/>
      </w:pPr>
      <w:r>
        <w:t>Федеральным законом от 27.07.2004 года № 79-ФЗ «О государственной гражданской службе Российской Федерации» установлены четкие требования к служебному поведению, а также запреты и ограничения, обязательные к исполнению всеми гражданскими служащими.</w:t>
      </w:r>
    </w:p>
    <w:p w14:paraId="70AF7524" w14:textId="77777777" w:rsidR="00C578B2" w:rsidRDefault="00C578B2" w:rsidP="00C578B2">
      <w:pPr>
        <w:spacing w:after="0" w:line="240" w:lineRule="auto"/>
        <w:ind w:firstLine="709"/>
        <w:jc w:val="both"/>
      </w:pPr>
      <w:r>
        <w:t>Запреты устанавливаются с целью препятствия возможному злоупотреблению государственных служащих своим служебным положением. В случае совершения гражданским служащим запрещенных действий к нему могут быть применены меры ответственности, вплоть до прекращения служебного контракта и увольнения с гражданской службы (ст. 17 Федерального закона от 27.07.2004 года № 79-ФЗ). Большая часть запретов имеет четко выраженную антикоррупционную направленность. В целях недопущения коррупционных проявлений гражданскому служащему запрещено:</w:t>
      </w:r>
    </w:p>
    <w:p w14:paraId="7916536A" w14:textId="77777777" w:rsidR="00C578B2" w:rsidRDefault="00C578B2" w:rsidP="00C578B2">
      <w:pPr>
        <w:spacing w:after="0" w:line="240" w:lineRule="auto"/>
        <w:ind w:firstLine="709"/>
        <w:jc w:val="both"/>
      </w:pPr>
      <w:r>
        <w:t>1) замещать должность гражданской службы в случае:</w:t>
      </w:r>
    </w:p>
    <w:p w14:paraId="3A1CF023" w14:textId="77777777" w:rsidR="00C578B2" w:rsidRDefault="00C578B2" w:rsidP="00C578B2">
      <w:pPr>
        <w:spacing w:after="0" w:line="240" w:lineRule="auto"/>
        <w:ind w:firstLine="709"/>
        <w:jc w:val="both"/>
      </w:pPr>
      <w: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w:t>
      </w:r>
    </w:p>
    <w:p w14:paraId="2C8C7403" w14:textId="77777777" w:rsidR="00C578B2" w:rsidRDefault="00C578B2" w:rsidP="00C578B2">
      <w:pPr>
        <w:spacing w:after="0" w:line="240" w:lineRule="auto"/>
        <w:ind w:firstLine="709"/>
        <w:jc w:val="both"/>
      </w:pPr>
      <w:r>
        <w:t>б) избрания на выборную должность в органе местного самоуправления;</w:t>
      </w:r>
    </w:p>
    <w:p w14:paraId="1DB73FFA" w14:textId="77777777" w:rsidR="00C578B2" w:rsidRDefault="00C578B2" w:rsidP="00C578B2">
      <w:pPr>
        <w:spacing w:after="0" w:line="240" w:lineRule="auto"/>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12017F78" w14:textId="77777777" w:rsidR="00C578B2" w:rsidRDefault="00C578B2" w:rsidP="00C578B2">
      <w:pPr>
        <w:spacing w:after="0" w:line="240" w:lineRule="auto"/>
        <w:ind w:firstLine="709"/>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14:paraId="02B4477D" w14:textId="77777777" w:rsidR="00C578B2" w:rsidRDefault="00C578B2" w:rsidP="00C578B2">
      <w:pPr>
        <w:spacing w:after="0" w:line="240" w:lineRule="auto"/>
        <w:ind w:firstLine="709"/>
        <w:jc w:val="both"/>
      </w:pPr>
      <w:r>
        <w:t>3) приобретать в случаях, установленных федеральным законом, ценные бумаги, по которым может быть получен доход;</w:t>
      </w:r>
    </w:p>
    <w:p w14:paraId="5334B07F" w14:textId="77777777" w:rsidR="00C578B2" w:rsidRDefault="00C578B2" w:rsidP="00C578B2">
      <w:pPr>
        <w:spacing w:after="0" w:line="240" w:lineRule="auto"/>
        <w:ind w:firstLine="709"/>
        <w:jc w:val="both"/>
      </w:pPr>
      <w:r>
        <w:t>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14:paraId="3E1EB71A" w14:textId="77777777" w:rsidR="00C578B2" w:rsidRDefault="00C578B2" w:rsidP="00C578B2">
      <w:pPr>
        <w:spacing w:after="0" w:line="240" w:lineRule="auto"/>
        <w:ind w:firstLine="709"/>
        <w:jc w:val="both"/>
      </w:pPr>
      <w:r>
        <w:t>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67474522" w14:textId="77777777" w:rsidR="00C578B2" w:rsidRDefault="00C578B2" w:rsidP="00C578B2">
      <w:pPr>
        <w:spacing w:after="0" w:line="240" w:lineRule="auto"/>
        <w:ind w:firstLine="709"/>
        <w:jc w:val="both"/>
      </w:pPr>
      <w:r>
        <w:lastRenderedPageBreak/>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AC45C77" w14:textId="77777777" w:rsidR="00C578B2" w:rsidRDefault="00C578B2" w:rsidP="00C578B2">
      <w:pPr>
        <w:spacing w:after="0" w:line="240" w:lineRule="auto"/>
        <w:ind w:firstLine="709"/>
        <w:jc w:val="both"/>
      </w:pPr>
      <w: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515049D8" w14:textId="77777777" w:rsidR="00C578B2" w:rsidRDefault="00C578B2" w:rsidP="00C578B2">
      <w:pPr>
        <w:spacing w:after="0" w:line="240" w:lineRule="auto"/>
        <w:ind w:firstLine="709"/>
        <w:jc w:val="both"/>
      </w:pPr>
      <w:r>
        <w:t>8)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448AFF78" w14:textId="77777777" w:rsidR="00C578B2" w:rsidRDefault="00C578B2" w:rsidP="00C578B2">
      <w:pPr>
        <w:spacing w:after="0" w:line="240" w:lineRule="auto"/>
        <w:ind w:firstLine="709"/>
        <w:jc w:val="both"/>
      </w:pPr>
      <w: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3796800B" w14:textId="77777777" w:rsidR="00C578B2" w:rsidRDefault="00C578B2" w:rsidP="00C578B2">
      <w:pPr>
        <w:spacing w:after="0" w:line="240" w:lineRule="auto"/>
        <w:ind w:firstLine="709"/>
        <w:jc w:val="both"/>
      </w:pPr>
      <w: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5E1BE57" w14:textId="77777777" w:rsidR="00C578B2" w:rsidRDefault="00C578B2" w:rsidP="00C578B2">
      <w:pPr>
        <w:spacing w:after="0" w:line="240" w:lineRule="auto"/>
        <w:ind w:firstLine="709"/>
        <w:jc w:val="both"/>
      </w:pPr>
      <w:r>
        <w:t>11) использовать преимущества должностного положения для предвыборной агитации, а также для агитации по вопросам референдума;</w:t>
      </w:r>
    </w:p>
    <w:p w14:paraId="23EF7545" w14:textId="77777777" w:rsidR="00C578B2" w:rsidRDefault="00C578B2" w:rsidP="00C578B2">
      <w:pPr>
        <w:spacing w:after="0" w:line="240" w:lineRule="auto"/>
        <w:ind w:firstLine="709"/>
        <w:jc w:val="both"/>
      </w:pPr>
      <w: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2CE99C6F" w14:textId="77777777" w:rsidR="00C578B2" w:rsidRDefault="00C578B2" w:rsidP="00C578B2">
      <w:pPr>
        <w:spacing w:after="0" w:line="240" w:lineRule="auto"/>
        <w:ind w:firstLine="709"/>
        <w:jc w:val="both"/>
      </w:pPr>
      <w: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6FE63D2F" w14:textId="77777777" w:rsidR="00C578B2" w:rsidRDefault="00C578B2" w:rsidP="00C578B2">
      <w:pPr>
        <w:spacing w:after="0" w:line="240" w:lineRule="auto"/>
        <w:ind w:firstLine="709"/>
        <w:jc w:val="both"/>
      </w:pPr>
      <w:r>
        <w:t>14) прекращать исполнение должностных обязанностей в целях урегулирования служебного спора;</w:t>
      </w:r>
    </w:p>
    <w:p w14:paraId="432F8C5E" w14:textId="77777777" w:rsidR="00C578B2" w:rsidRDefault="00C578B2" w:rsidP="00C578B2">
      <w:pPr>
        <w:spacing w:after="0" w:line="240" w:lineRule="auto"/>
        <w:ind w:firstLine="709"/>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BEFF3D" w14:textId="77777777" w:rsidR="00C578B2" w:rsidRDefault="00C578B2" w:rsidP="00C578B2">
      <w:pPr>
        <w:spacing w:after="0" w:line="240" w:lineRule="auto"/>
        <w:ind w:firstLine="709"/>
        <w:jc w:val="both"/>
      </w:pPr>
      <w: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722983F" w14:textId="77777777" w:rsidR="00C578B2" w:rsidRDefault="00C578B2" w:rsidP="00C578B2">
      <w:pPr>
        <w:spacing w:after="0" w:line="240" w:lineRule="auto"/>
        <w:ind w:firstLine="709"/>
        <w:jc w:val="both"/>
      </w:pPr>
      <w:r>
        <w:t>Федеральным законом от 07.05.2013 года № 102-ФЗ введена часть 1.1 статьи 17, в соответствии с которой не только гражданскому служащему, но 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833198" w14:textId="77777777" w:rsidR="00C578B2" w:rsidRDefault="00C578B2" w:rsidP="00C578B2">
      <w:pPr>
        <w:spacing w:after="0" w:line="240" w:lineRule="auto"/>
        <w:ind w:firstLine="709"/>
        <w:jc w:val="both"/>
      </w:pPr>
      <w:r>
        <w:t>С перечисленными ситуациями связано и возможное возникновение конфликта интересов.</w:t>
      </w:r>
    </w:p>
    <w:p w14:paraId="6387AAED" w14:textId="77777777" w:rsidR="00C578B2" w:rsidRDefault="00C578B2" w:rsidP="00C578B2">
      <w:pPr>
        <w:spacing w:after="0" w:line="240" w:lineRule="auto"/>
        <w:ind w:firstLine="709"/>
        <w:jc w:val="both"/>
      </w:pPr>
      <w:r>
        <w:t xml:space="preserve">Конфликтом интересов.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w:t>
      </w:r>
      <w:r>
        <w:lastRenderedPageBreak/>
        <w:t>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от 25.12.2008 года № 273-ФЗ).</w:t>
      </w:r>
    </w:p>
    <w:p w14:paraId="50DE6618" w14:textId="77777777" w:rsidR="00C578B2" w:rsidRDefault="00C578B2" w:rsidP="00C578B2">
      <w:pPr>
        <w:spacing w:after="0" w:line="240" w:lineRule="auto"/>
        <w:ind w:firstLine="709"/>
        <w:jc w:val="both"/>
      </w:pPr>
      <w:r>
        <w:t>Личная заинтересованность.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Федерального закона от 25.12.2008 года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Федерального закона от 25.12.2008 года № 273-ФЗ, и (или) лица, состоящие с ним в близком родстве или свойстве, связаны имущественными, корпоративными или иными близкими отношениями.</w:t>
      </w:r>
    </w:p>
    <w:p w14:paraId="2E85D67F" w14:textId="77777777" w:rsidR="00C578B2" w:rsidRDefault="00C578B2" w:rsidP="00C578B2">
      <w:pPr>
        <w:spacing w:after="0" w:line="240" w:lineRule="auto"/>
        <w:ind w:firstLine="709"/>
        <w:jc w:val="both"/>
      </w:pPr>
      <w: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года № 79-ФЗ (статья 59.1), Федеральным законом от 25 декабря 2008 года 273-ФЗ и другими федеральными законами, налагаются взыскания: 1) замечание; 2) выговор; 3) предупреждение о неполном должностном соответствии.</w:t>
      </w:r>
    </w:p>
    <w:p w14:paraId="304316E0" w14:textId="77777777" w:rsidR="00C578B2" w:rsidRDefault="00C578B2" w:rsidP="00C578B2">
      <w:pPr>
        <w:spacing w:after="0" w:line="240" w:lineRule="auto"/>
        <w:ind w:firstLine="709"/>
        <w:jc w:val="both"/>
      </w:pPr>
      <w:r>
        <w:t>Непринятие государственным,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или муниципальной службы в соответствии с законодательством Российской Федерации. (Часть 6 статьи 11 Федерального закона от 25.12.2008</w:t>
      </w:r>
      <w:proofErr w:type="gramStart"/>
      <w:r>
        <w:t>года  №</w:t>
      </w:r>
      <w:proofErr w:type="gramEnd"/>
      <w:r>
        <w:t xml:space="preserve"> 273-ФЗ).</w:t>
      </w:r>
    </w:p>
    <w:p w14:paraId="18D153CA" w14:textId="77777777" w:rsidR="00C578B2" w:rsidRDefault="00C578B2" w:rsidP="00C578B2">
      <w:pPr>
        <w:spacing w:after="0" w:line="240" w:lineRule="auto"/>
        <w:jc w:val="center"/>
      </w:pPr>
    </w:p>
    <w:p w14:paraId="318819A4" w14:textId="77777777" w:rsidR="00C578B2" w:rsidRPr="00C578B2" w:rsidRDefault="00C578B2" w:rsidP="00C578B2">
      <w:pPr>
        <w:spacing w:after="0" w:line="240" w:lineRule="auto"/>
        <w:jc w:val="center"/>
        <w:rPr>
          <w:b/>
          <w:bCs/>
        </w:rPr>
      </w:pPr>
      <w:r w:rsidRPr="00C578B2">
        <w:rPr>
          <w:b/>
          <w:bCs/>
        </w:rPr>
        <w:t>Статьей 59.2. Федерального закона от 27.07.2004 года № 79-ФЗ предусмотрено увольнение в связи с утратой доверия в случаях:</w:t>
      </w:r>
    </w:p>
    <w:p w14:paraId="4D4C7754" w14:textId="77777777" w:rsidR="00C578B2" w:rsidRDefault="00C578B2" w:rsidP="00C578B2">
      <w:pPr>
        <w:spacing w:after="0" w:line="240" w:lineRule="auto"/>
        <w:jc w:val="center"/>
      </w:pPr>
    </w:p>
    <w:p w14:paraId="098AA7B0" w14:textId="77777777" w:rsidR="00C578B2" w:rsidRDefault="00C578B2" w:rsidP="00C578B2">
      <w:pPr>
        <w:spacing w:after="0" w:line="240" w:lineRule="auto"/>
        <w:ind w:firstLine="709"/>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38A201AE" w14:textId="77777777" w:rsidR="00C578B2" w:rsidRDefault="00C578B2" w:rsidP="00C578B2">
      <w:pPr>
        <w:spacing w:after="0" w:line="240" w:lineRule="auto"/>
        <w:ind w:firstLine="709"/>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119297EA" w14:textId="77777777" w:rsidR="00C578B2" w:rsidRDefault="00C578B2" w:rsidP="00C578B2">
      <w:pPr>
        <w:spacing w:after="0" w:line="240" w:lineRule="auto"/>
        <w:ind w:firstLine="709"/>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40E5EC90" w14:textId="77777777" w:rsidR="00C578B2" w:rsidRDefault="00C578B2" w:rsidP="00C578B2">
      <w:pPr>
        <w:spacing w:after="0" w:line="240" w:lineRule="auto"/>
        <w:ind w:firstLine="709"/>
        <w:jc w:val="both"/>
      </w:pPr>
      <w:r>
        <w:t>4) осуществления гражданским служащим предпринимательской деятельности;</w:t>
      </w:r>
    </w:p>
    <w:p w14:paraId="5CB0548F" w14:textId="77777777" w:rsidR="00C578B2" w:rsidRDefault="00C578B2" w:rsidP="00C578B2">
      <w:pPr>
        <w:spacing w:after="0" w:line="240" w:lineRule="auto"/>
        <w:ind w:firstLine="709"/>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15EEADC" w14:textId="77777777" w:rsidR="00C578B2" w:rsidRDefault="00C578B2" w:rsidP="00C578B2">
      <w:pPr>
        <w:spacing w:after="0" w:line="240" w:lineRule="auto"/>
        <w:ind w:firstLine="709"/>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64D7F6" w14:textId="77777777" w:rsidR="00C578B2" w:rsidRDefault="00C578B2" w:rsidP="00C578B2">
      <w:pPr>
        <w:spacing w:after="0" w:line="240" w:lineRule="auto"/>
        <w:jc w:val="center"/>
      </w:pPr>
    </w:p>
    <w:p w14:paraId="290041C4" w14:textId="77777777" w:rsidR="00C578B2" w:rsidRPr="00C578B2" w:rsidRDefault="00C578B2" w:rsidP="00C578B2">
      <w:pPr>
        <w:spacing w:after="0" w:line="240" w:lineRule="auto"/>
        <w:jc w:val="center"/>
        <w:rPr>
          <w:b/>
          <w:bCs/>
        </w:rPr>
      </w:pPr>
      <w:r w:rsidRPr="00C578B2">
        <w:rPr>
          <w:b/>
          <w:bCs/>
        </w:rPr>
        <w:t>Раздел III. Информирование о замеченных фактах коррупции</w:t>
      </w:r>
    </w:p>
    <w:p w14:paraId="09E7C290" w14:textId="77777777" w:rsidR="00C578B2" w:rsidRDefault="00C578B2" w:rsidP="00C578B2">
      <w:pPr>
        <w:spacing w:after="0" w:line="240" w:lineRule="auto"/>
        <w:jc w:val="center"/>
      </w:pPr>
    </w:p>
    <w:p w14:paraId="3C7C8D19" w14:textId="77777777" w:rsidR="00C578B2" w:rsidRDefault="00C578B2" w:rsidP="00C578B2">
      <w:pPr>
        <w:spacing w:after="0" w:line="240" w:lineRule="auto"/>
        <w:ind w:firstLine="709"/>
        <w:jc w:val="both"/>
      </w:pPr>
      <w:r>
        <w:t>В соответствии со статьей 9 Федерального закона от 25.12.2008 года № 273-ФЗ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08CB3D84" w14:textId="77777777" w:rsidR="00C578B2" w:rsidRDefault="00C578B2" w:rsidP="00C578B2">
      <w:pPr>
        <w:spacing w:after="0" w:line="240" w:lineRule="auto"/>
        <w:ind w:firstLine="709"/>
        <w:jc w:val="both"/>
      </w:pPr>
      <w:r>
        <w:lastRenderedPageBreak/>
        <w:t>Напоминаем, что в соответствии со статьей 7 Федерального закона Российской Федерации от 02.05.2006 № 59-ФЗ «О порядке рассмотрения обращений граждан Российской Федерации»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излагает суть предложения, заявления или жалобы, ставит личную подпись и дату.</w:t>
      </w:r>
    </w:p>
    <w:p w14:paraId="6DE5B470" w14:textId="77777777" w:rsidR="00C578B2" w:rsidRDefault="00C578B2" w:rsidP="00C578B2">
      <w:pPr>
        <w:spacing w:after="0" w:line="240" w:lineRule="auto"/>
        <w:ind w:firstLine="709"/>
        <w:jc w:val="both"/>
      </w:pPr>
      <w:r>
        <w:t>Для профилактики коррупционных преступлений и правонарушений необходимо придерживаться следующих правил и принципов:</w:t>
      </w:r>
    </w:p>
    <w:p w14:paraId="0A1D4D88" w14:textId="77777777" w:rsidR="00C578B2" w:rsidRDefault="00C578B2" w:rsidP="00C578B2">
      <w:pPr>
        <w:spacing w:after="0" w:line="240" w:lineRule="auto"/>
        <w:ind w:firstLine="709"/>
        <w:jc w:val="both"/>
      </w:pPr>
      <w:r>
        <w:t>1)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и стандартов деятельности, а также:</w:t>
      </w:r>
    </w:p>
    <w:p w14:paraId="628FE518" w14:textId="77777777" w:rsidR="00C578B2" w:rsidRDefault="00C578B2" w:rsidP="00C578B2">
      <w:pPr>
        <w:spacing w:after="0" w:line="240" w:lineRule="auto"/>
        <w:ind w:firstLine="709"/>
        <w:jc w:val="both"/>
      </w:pPr>
      <w:r>
        <w:t>- не должен брать на себя никаких обязательств перед лицами, имеющими отношение к вопросам, рассматриваемым в министерстве, давать им обещания относительно их решения;</w:t>
      </w:r>
    </w:p>
    <w:p w14:paraId="5E07749B" w14:textId="77777777" w:rsidR="00C578B2" w:rsidRDefault="00C578B2" w:rsidP="00C578B2">
      <w:pPr>
        <w:spacing w:after="0" w:line="240" w:lineRule="auto"/>
        <w:ind w:firstLine="709"/>
        <w:jc w:val="both"/>
      </w:pPr>
      <w:r>
        <w:t>-не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14:paraId="36DF8AB9" w14:textId="77777777" w:rsidR="00C578B2" w:rsidRDefault="00C578B2" w:rsidP="00C578B2">
      <w:pPr>
        <w:spacing w:after="0" w:line="240" w:lineRule="auto"/>
        <w:ind w:firstLine="709"/>
        <w:jc w:val="both"/>
      </w:pPr>
      <w:r>
        <w:t>- должен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14:paraId="101520CA" w14:textId="77777777" w:rsidR="00C578B2" w:rsidRDefault="00C578B2" w:rsidP="00C578B2">
      <w:pPr>
        <w:spacing w:after="0" w:line="240" w:lineRule="auto"/>
        <w:ind w:firstLine="709"/>
        <w:jc w:val="both"/>
      </w:pPr>
      <w:r>
        <w:t>2) при проведении контрольных мероприятий (проверок) государственный служащий:</w:t>
      </w:r>
    </w:p>
    <w:p w14:paraId="73F55FE9" w14:textId="77777777" w:rsidR="00C578B2" w:rsidRDefault="00C578B2" w:rsidP="00C578B2">
      <w:pPr>
        <w:spacing w:after="0" w:line="240" w:lineRule="auto"/>
        <w:ind w:firstLine="709"/>
        <w:jc w:val="both"/>
      </w:pPr>
      <w:r>
        <w:t>-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14:paraId="29C32AAF" w14:textId="77777777" w:rsidR="00C578B2" w:rsidRDefault="00C578B2" w:rsidP="00C578B2">
      <w:pPr>
        <w:spacing w:after="0" w:line="240" w:lineRule="auto"/>
        <w:ind w:firstLine="709"/>
        <w:jc w:val="both"/>
      </w:pPr>
      <w:r>
        <w:t>- все переговоры с руководителем проверяемой организации или его представителем обязан вести в присутствии не менее еще одного члена группы по проведению контрольного мероприятия.</w:t>
      </w:r>
    </w:p>
    <w:p w14:paraId="7A3C423D" w14:textId="77777777" w:rsidR="00C578B2" w:rsidRDefault="00C578B2" w:rsidP="00C578B2">
      <w:pPr>
        <w:spacing w:after="0" w:line="240" w:lineRule="auto"/>
        <w:ind w:firstLine="709"/>
        <w:jc w:val="both"/>
      </w:pPr>
      <w:r>
        <w:t>- по завершению проверки и до принятия уполномоченным органом решения в отношении проверяемой организации все переговоры с лицами, так или иначе имеющим отношение к ней вести в порядке, определенном соответствующими нормативными и иными правовыми актами.</w:t>
      </w:r>
    </w:p>
    <w:p w14:paraId="6E991230" w14:textId="77777777" w:rsidR="00C578B2" w:rsidRDefault="00C578B2" w:rsidP="00C578B2">
      <w:pPr>
        <w:spacing w:after="0" w:line="240" w:lineRule="auto"/>
        <w:ind w:firstLine="709"/>
        <w:jc w:val="both"/>
      </w:pPr>
      <w:r>
        <w:t>3) старайтесь всегда вести прием посетителей, обращающихся к вам за решением каких-либо личных или служебных вопросов, в присутствии других лиц;</w:t>
      </w:r>
    </w:p>
    <w:p w14:paraId="36B05A89" w14:textId="77777777" w:rsidR="00C578B2" w:rsidRDefault="00C578B2" w:rsidP="00C578B2">
      <w:pPr>
        <w:spacing w:after="0" w:line="240" w:lineRule="auto"/>
        <w:ind w:firstLine="709"/>
        <w:jc w:val="both"/>
      </w:pPr>
      <w:r>
        <w:t>4) вести себя вежливо, не допуская жестов и высказываний, которые могут быть восприняты окружающими как просьбу (намек) о даче взятки (таких как: «вопрос решить трудно, но можно», «договоримся», «нужны более веские аргументы», «нужно обсудить параметры», «ну что делать будем?» и т.п.);</w:t>
      </w:r>
    </w:p>
    <w:p w14:paraId="2FB3716D" w14:textId="77777777" w:rsidR="00C578B2" w:rsidRDefault="00C578B2" w:rsidP="00C578B2">
      <w:pPr>
        <w:spacing w:after="0" w:line="240" w:lineRule="auto"/>
        <w:ind w:firstLine="709"/>
        <w:jc w:val="both"/>
      </w:pPr>
      <w:r>
        <w:t>5) не ведите с представителями организаций и гражданами, чья выгода зависит от ваших решений и действий, обсуждение определенных тем, которое может быть воспринято как просьба (намек) о даче взятки (например, темы: низкий уровень вашей заработной платы и нехватка денежных средств на какую-либо покупку; желание приобрести то или иное имущество, отправиться в туристическую поездку; отсутствие работы у ваших родственников; необходимость поступления ваших детей в образовательное учреждение и т.п.);</w:t>
      </w:r>
    </w:p>
    <w:p w14:paraId="0616B0F8" w14:textId="77777777" w:rsidR="00C578B2" w:rsidRDefault="00C578B2" w:rsidP="00C578B2">
      <w:pPr>
        <w:spacing w:after="0" w:line="240" w:lineRule="auto"/>
        <w:ind w:firstLine="709"/>
        <w:jc w:val="both"/>
      </w:pPr>
      <w:r>
        <w:t>6) уберите с рабочего стола документы и другие предметы, под которые можно незаметно положить деньги;</w:t>
      </w:r>
    </w:p>
    <w:p w14:paraId="39A33929" w14:textId="77777777" w:rsidR="00C578B2" w:rsidRDefault="00C578B2" w:rsidP="00C578B2">
      <w:pPr>
        <w:spacing w:after="0" w:line="240" w:lineRule="auto"/>
        <w:ind w:firstLine="709"/>
        <w:jc w:val="both"/>
      </w:pPr>
      <w:r>
        <w:t>7)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14:paraId="0CEBBA5E" w14:textId="77777777" w:rsidR="00C578B2" w:rsidRDefault="00C578B2" w:rsidP="00C578B2">
      <w:pPr>
        <w:spacing w:after="0" w:line="240" w:lineRule="auto"/>
        <w:ind w:firstLine="709"/>
        <w:jc w:val="both"/>
      </w:pPr>
      <w: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ограничьте доступ иных лиц в кабинет, либо к рабочему месту. Немедленно проинформируйте своего непосредственного начальника;</w:t>
      </w:r>
    </w:p>
    <w:p w14:paraId="62254EE6" w14:textId="77777777" w:rsidR="00C578B2" w:rsidRDefault="00C578B2" w:rsidP="00C578B2">
      <w:pPr>
        <w:spacing w:after="0" w:line="240" w:lineRule="auto"/>
        <w:ind w:firstLine="709"/>
        <w:jc w:val="both"/>
      </w:pPr>
      <w:r>
        <w:t>9) обо всех поступивших предложениях и попытках дать вам взятку в письменном виде информируйте своего непосредственного руководителя;</w:t>
      </w:r>
    </w:p>
    <w:p w14:paraId="4DCDD861" w14:textId="77777777" w:rsidR="00C578B2" w:rsidRDefault="00C578B2" w:rsidP="00C578B2">
      <w:pPr>
        <w:spacing w:after="0" w:line="240" w:lineRule="auto"/>
        <w:ind w:firstLine="709"/>
        <w:jc w:val="both"/>
      </w:pPr>
      <w:r>
        <w:lastRenderedPageBreak/>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14:paraId="3CDF5386" w14:textId="77777777" w:rsidR="00C578B2" w:rsidRDefault="00C578B2" w:rsidP="00C578B2">
      <w:pPr>
        <w:spacing w:after="0" w:line="240" w:lineRule="auto"/>
        <w:ind w:firstLine="709"/>
        <w:jc w:val="both"/>
      </w:pPr>
      <w: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14:paraId="7032F632" w14:textId="77777777" w:rsidR="00C578B2" w:rsidRDefault="00C578B2" w:rsidP="00C578B2">
      <w:pPr>
        <w:spacing w:after="0" w:line="240" w:lineRule="auto"/>
        <w:ind w:firstLine="709"/>
        <w:jc w:val="both"/>
      </w:pPr>
      <w:r>
        <w:t>12) при исполнении контрольно-надзорной функции воздерживайтесь от дачи советов относительно того, какие организации могут быть привлечены для устранения выявленных нарушений;</w:t>
      </w:r>
    </w:p>
    <w:p w14:paraId="3B9D2E05" w14:textId="77777777" w:rsidR="00C578B2" w:rsidRDefault="00C578B2" w:rsidP="00C578B2">
      <w:pPr>
        <w:spacing w:after="0" w:line="240" w:lineRule="auto"/>
        <w:ind w:firstLine="709"/>
        <w:jc w:val="both"/>
      </w:pPr>
      <w:r>
        <w:t>13) в свое отсутствие обязательно закрывайте служебные помещения на ключ.</w:t>
      </w:r>
    </w:p>
    <w:p w14:paraId="1E6DFA3E" w14:textId="77777777" w:rsidR="00C578B2" w:rsidRDefault="00C578B2" w:rsidP="00C578B2">
      <w:pPr>
        <w:spacing w:after="0" w:line="240" w:lineRule="auto"/>
        <w:ind w:firstLine="709"/>
        <w:jc w:val="both"/>
      </w:pPr>
      <w:r>
        <w:t>14) не принимайте какие-либо документы или материалы, касающиеся служебной деятельности от любых лиц за пределами служебного помещения. Все документы должны представляться заявителем и проходить официальную регистрацию в канцелярии;</w:t>
      </w:r>
    </w:p>
    <w:p w14:paraId="5EECD92E" w14:textId="415C9374" w:rsidR="00C578B2" w:rsidRDefault="00C578B2" w:rsidP="00C578B2">
      <w:pPr>
        <w:spacing w:after="0" w:line="240" w:lineRule="auto"/>
        <w:ind w:firstLine="709"/>
        <w:jc w:val="both"/>
      </w:pPr>
      <w:r>
        <w:t>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коррупционного опасного поведения, своим личным поведением подавать пример честности, беспристрастности и справедливости.</w:t>
      </w:r>
    </w:p>
    <w:sectPr w:rsidR="00C578B2" w:rsidSect="00EA180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B2"/>
    <w:rsid w:val="00741911"/>
    <w:rsid w:val="00770B14"/>
    <w:rsid w:val="00C578B2"/>
    <w:rsid w:val="00EA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AC71"/>
  <w15:chartTrackingRefBased/>
  <w15:docId w15:val="{C089D05B-1706-4362-B89B-54AF5D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5597</Words>
  <Characters>31905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2024-03-04T11:20:00Z</dcterms:created>
  <dcterms:modified xsi:type="dcterms:W3CDTF">2024-03-04T11:31:00Z</dcterms:modified>
</cp:coreProperties>
</file>